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A8" w:rsidRDefault="004372A8"/>
    <w:p w:rsidR="00A356F6" w:rsidRDefault="00A356F6" w:rsidP="00A356F6">
      <w:pPr>
        <w:jc w:val="center"/>
        <w:rPr>
          <w:b/>
          <w:sz w:val="28"/>
          <w:szCs w:val="28"/>
          <w:u w:val="single"/>
        </w:rPr>
      </w:pPr>
      <w:r w:rsidRPr="00931FF3">
        <w:rPr>
          <w:b/>
          <w:sz w:val="28"/>
          <w:szCs w:val="28"/>
          <w:u w:val="single"/>
        </w:rPr>
        <w:t>PLANIFICACIÓN</w:t>
      </w:r>
    </w:p>
    <w:p w:rsidR="00A356F6" w:rsidRDefault="00A356F6" w:rsidP="00A356F6">
      <w:pPr>
        <w:jc w:val="both"/>
      </w:pPr>
      <w:r>
        <w:rPr>
          <w:b/>
        </w:rPr>
        <w:t>C</w:t>
      </w:r>
      <w:r w:rsidRPr="00931FF3">
        <w:rPr>
          <w:b/>
        </w:rPr>
        <w:t>urso:</w:t>
      </w:r>
      <w:r>
        <w:rPr>
          <w:b/>
        </w:rPr>
        <w:t xml:space="preserve"> </w:t>
      </w:r>
      <w:r>
        <w:t>2° básico A</w:t>
      </w:r>
      <w:r>
        <w:tab/>
      </w:r>
      <w:r>
        <w:tab/>
      </w:r>
      <w:r>
        <w:tab/>
      </w:r>
      <w:r>
        <w:tab/>
        <w:t>Asignatura: Educación matemáticas.</w:t>
      </w:r>
      <w:r>
        <w:tab/>
      </w:r>
      <w:r>
        <w:tab/>
        <w:t>Unidad: Adición y sustracción hasta el 1000</w:t>
      </w:r>
    </w:p>
    <w:tbl>
      <w:tblPr>
        <w:tblStyle w:val="Tablaconcuadrcula"/>
        <w:tblW w:w="0" w:type="auto"/>
        <w:tblLook w:val="04A0"/>
      </w:tblPr>
      <w:tblGrid>
        <w:gridCol w:w="1384"/>
        <w:gridCol w:w="4438"/>
        <w:gridCol w:w="2911"/>
        <w:gridCol w:w="2911"/>
        <w:gridCol w:w="2911"/>
        <w:gridCol w:w="2911"/>
      </w:tblGrid>
      <w:tr w:rsidR="00A356F6" w:rsidTr="00FE4F27">
        <w:tc>
          <w:tcPr>
            <w:tcW w:w="1384" w:type="dxa"/>
          </w:tcPr>
          <w:p w:rsidR="00A356F6" w:rsidRDefault="00A356F6" w:rsidP="00FE4F27">
            <w:pPr>
              <w:jc w:val="both"/>
            </w:pPr>
            <w:r>
              <w:t xml:space="preserve">Fecha </w:t>
            </w:r>
          </w:p>
        </w:tc>
        <w:tc>
          <w:tcPr>
            <w:tcW w:w="4438" w:type="dxa"/>
          </w:tcPr>
          <w:p w:rsidR="00A356F6" w:rsidRDefault="00A356F6" w:rsidP="00FE4F27">
            <w:pPr>
              <w:jc w:val="both"/>
            </w:pPr>
            <w:r>
              <w:t>Objetivo de aprendizaje</w:t>
            </w:r>
          </w:p>
        </w:tc>
        <w:tc>
          <w:tcPr>
            <w:tcW w:w="2911" w:type="dxa"/>
          </w:tcPr>
          <w:p w:rsidR="00A356F6" w:rsidRDefault="00A356F6" w:rsidP="00FE4F27">
            <w:pPr>
              <w:jc w:val="both"/>
            </w:pPr>
            <w:r>
              <w:t xml:space="preserve">c. conceptual </w:t>
            </w:r>
          </w:p>
        </w:tc>
        <w:tc>
          <w:tcPr>
            <w:tcW w:w="2911" w:type="dxa"/>
          </w:tcPr>
          <w:p w:rsidR="00A356F6" w:rsidRDefault="00A356F6" w:rsidP="00FE4F27">
            <w:pPr>
              <w:jc w:val="both"/>
            </w:pPr>
            <w:r>
              <w:t>c. procedimental</w:t>
            </w:r>
          </w:p>
        </w:tc>
        <w:tc>
          <w:tcPr>
            <w:tcW w:w="2911" w:type="dxa"/>
          </w:tcPr>
          <w:p w:rsidR="00A356F6" w:rsidRDefault="00A356F6" w:rsidP="00FE4F27">
            <w:pPr>
              <w:jc w:val="both"/>
            </w:pPr>
            <w:r>
              <w:t xml:space="preserve">c. </w:t>
            </w:r>
            <w:proofErr w:type="spellStart"/>
            <w:r>
              <w:t>actitudinal</w:t>
            </w:r>
            <w:proofErr w:type="spellEnd"/>
          </w:p>
        </w:tc>
        <w:tc>
          <w:tcPr>
            <w:tcW w:w="2911" w:type="dxa"/>
          </w:tcPr>
          <w:p w:rsidR="00A356F6" w:rsidRDefault="00A356F6" w:rsidP="00FE4F27">
            <w:pPr>
              <w:jc w:val="both"/>
            </w:pPr>
            <w:r>
              <w:t xml:space="preserve">Principales actividades </w:t>
            </w:r>
          </w:p>
        </w:tc>
      </w:tr>
      <w:tr w:rsidR="00A356F6" w:rsidTr="00FE4F27">
        <w:tc>
          <w:tcPr>
            <w:tcW w:w="1384" w:type="dxa"/>
          </w:tcPr>
          <w:p w:rsidR="00A356F6" w:rsidRDefault="00A356F6" w:rsidP="00FE4F27">
            <w:pPr>
              <w:jc w:val="both"/>
            </w:pPr>
            <w:r>
              <w:t>11/4</w:t>
            </w:r>
          </w:p>
        </w:tc>
        <w:tc>
          <w:tcPr>
            <w:tcW w:w="4438" w:type="dxa"/>
          </w:tcPr>
          <w:p w:rsidR="00A356F6" w:rsidRDefault="00A356F6" w:rsidP="00FE4F27">
            <w:pPr>
              <w:jc w:val="both"/>
            </w:pPr>
            <w:r>
              <w:t>Resolver simples sumas hasta el 1000.</w:t>
            </w:r>
          </w:p>
          <w:p w:rsidR="00A356F6" w:rsidRDefault="00A356F6" w:rsidP="00FE4F27">
            <w:pPr>
              <w:jc w:val="both"/>
            </w:pPr>
            <w:r>
              <w:t>Utilizar tablas de valor posicional con representaciones concretas, para mostrar la suma de un número de 1, 2, ó 3 dígitos a un número de 3 dígitos, sin reagrupar.</w:t>
            </w:r>
          </w:p>
          <w:p w:rsidR="00A356F6" w:rsidRDefault="00A356F6" w:rsidP="00FE4F27">
            <w:pPr>
              <w:jc w:val="both"/>
            </w:pPr>
            <w:r>
              <w:t>Sumar un número de 1, 2 o 3 dígitos a un número de 3 dígitos  si reagrupar, tanto en formato  vertical como  horizontal.</w:t>
            </w:r>
          </w:p>
          <w:p w:rsidR="00A356F6" w:rsidRDefault="00A356F6" w:rsidP="00FE4F27">
            <w:pPr>
              <w:jc w:val="both"/>
            </w:pPr>
            <w:r>
              <w:t>Resolver problemas simples que involucran  la suma de un número de 1, 2 ó 3 dígitos a un número de 3 dígitos, sin reagrupar.</w:t>
            </w:r>
          </w:p>
        </w:tc>
        <w:tc>
          <w:tcPr>
            <w:tcW w:w="2911" w:type="dxa"/>
          </w:tcPr>
          <w:p w:rsidR="00A356F6" w:rsidRDefault="00A356F6" w:rsidP="00FE4F27">
            <w:pPr>
              <w:jc w:val="both"/>
            </w:pPr>
            <w:r>
              <w:t>Concepto de “agregar” está relacionado con el cálculo en la suma.</w:t>
            </w:r>
          </w:p>
          <w:p w:rsidR="00A356F6" w:rsidRDefault="00A356F6" w:rsidP="00FE4F27">
            <w:pPr>
              <w:jc w:val="both"/>
            </w:pPr>
            <w:r>
              <w:t>Uso del dígito en cada posición tiene su valor.</w:t>
            </w:r>
          </w:p>
        </w:tc>
        <w:tc>
          <w:tcPr>
            <w:tcW w:w="2911" w:type="dxa"/>
          </w:tcPr>
          <w:p w:rsidR="00A356F6" w:rsidRDefault="00A356F6" w:rsidP="00FE4F27">
            <w:pPr>
              <w:jc w:val="both"/>
            </w:pPr>
            <w:r>
              <w:t>Observación de ejemplos a través de material concreto.</w:t>
            </w:r>
          </w:p>
          <w:p w:rsidR="00A356F6" w:rsidRDefault="00A356F6" w:rsidP="00FE4F27">
            <w:pPr>
              <w:jc w:val="both"/>
            </w:pPr>
            <w:r>
              <w:t>Identificación y resolución de ejercicios.</w:t>
            </w:r>
          </w:p>
          <w:p w:rsidR="00A356F6" w:rsidRDefault="00A356F6" w:rsidP="00FE4F27">
            <w:pPr>
              <w:jc w:val="both"/>
            </w:pPr>
            <w:r>
              <w:t>Registro de respuestas.</w:t>
            </w:r>
          </w:p>
        </w:tc>
        <w:tc>
          <w:tcPr>
            <w:tcW w:w="2911" w:type="dxa"/>
          </w:tcPr>
          <w:p w:rsidR="00A356F6" w:rsidRDefault="00A356F6" w:rsidP="00FE4F27">
            <w:pPr>
              <w:jc w:val="both"/>
            </w:pPr>
            <w:r>
              <w:t>Valoración de los aprendizajes previos, como base para los nuevos.</w:t>
            </w:r>
          </w:p>
        </w:tc>
        <w:tc>
          <w:tcPr>
            <w:tcW w:w="2911" w:type="dxa"/>
          </w:tcPr>
          <w:p w:rsidR="00A356F6" w:rsidRDefault="00A356F6" w:rsidP="00FE4F27">
            <w:pPr>
              <w:jc w:val="both"/>
            </w:pPr>
            <w:r>
              <w:t>Inicio: recuerdan lo aprendido en la unidad anterior.</w:t>
            </w:r>
          </w:p>
          <w:p w:rsidR="00A356F6" w:rsidRDefault="00A356F6" w:rsidP="00FE4F27">
            <w:pPr>
              <w:jc w:val="both"/>
            </w:pPr>
            <w:r>
              <w:t>Desarrollo: trabajan con material concreto.</w:t>
            </w:r>
          </w:p>
          <w:p w:rsidR="00A356F6" w:rsidRDefault="00A356F6" w:rsidP="00FE4F27">
            <w:pPr>
              <w:jc w:val="both"/>
            </w:pPr>
            <w:r>
              <w:t xml:space="preserve">Libro </w:t>
            </w:r>
            <w:proofErr w:type="spellStart"/>
            <w:r>
              <w:t>de l</w:t>
            </w:r>
            <w:proofErr w:type="spellEnd"/>
            <w:r>
              <w:t xml:space="preserve"> alumno 2ª, </w:t>
            </w:r>
            <w:proofErr w:type="spellStart"/>
            <w:r>
              <w:t>pags</w:t>
            </w:r>
            <w:proofErr w:type="spellEnd"/>
            <w:r>
              <w:t xml:space="preserve"> 28 a 30.</w:t>
            </w:r>
          </w:p>
          <w:p w:rsidR="00A356F6" w:rsidRDefault="00A356F6" w:rsidP="00FE4F27">
            <w:pPr>
              <w:jc w:val="both"/>
            </w:pPr>
            <w:r>
              <w:t>Cuaderno de trabajo 2ª, parte 1, págs. 23 a 26.</w:t>
            </w:r>
          </w:p>
          <w:p w:rsidR="00A356F6" w:rsidRDefault="00A356F6" w:rsidP="00FE4F27">
            <w:pPr>
              <w:jc w:val="both"/>
            </w:pPr>
            <w:r>
              <w:t xml:space="preserve">Guía del profesor </w:t>
            </w:r>
            <w:proofErr w:type="gramStart"/>
            <w:r>
              <w:t>2A ,</w:t>
            </w:r>
            <w:proofErr w:type="gramEnd"/>
            <w:r>
              <w:t xml:space="preserve"> páginas 43 a 46.</w:t>
            </w:r>
          </w:p>
          <w:p w:rsidR="00A356F6" w:rsidRDefault="00A356F6" w:rsidP="00FE4F27">
            <w:pPr>
              <w:jc w:val="both"/>
            </w:pPr>
            <w:r>
              <w:t>Cierre: comentan lo aprendido.</w:t>
            </w:r>
          </w:p>
        </w:tc>
      </w:tr>
    </w:tbl>
    <w:p w:rsidR="00A356F6" w:rsidRDefault="00A356F6" w:rsidP="00A356F6">
      <w:pPr>
        <w:jc w:val="both"/>
      </w:pPr>
    </w:p>
    <w:p w:rsidR="00A356F6" w:rsidRDefault="00A356F6" w:rsidP="00A356F6">
      <w:pPr>
        <w:jc w:val="both"/>
      </w:pPr>
    </w:p>
    <w:p w:rsidR="00A356F6" w:rsidRDefault="00A356F6" w:rsidP="00A356F6">
      <w:pPr>
        <w:jc w:val="both"/>
      </w:pPr>
    </w:p>
    <w:p w:rsidR="00A356F6" w:rsidRDefault="00A356F6" w:rsidP="00A356F6">
      <w:pPr>
        <w:jc w:val="center"/>
        <w:rPr>
          <w:b/>
          <w:sz w:val="28"/>
          <w:szCs w:val="28"/>
          <w:u w:val="single"/>
        </w:rPr>
      </w:pPr>
    </w:p>
    <w:p w:rsidR="00A356F6" w:rsidRDefault="00A356F6" w:rsidP="00A356F6">
      <w:pPr>
        <w:jc w:val="center"/>
        <w:rPr>
          <w:b/>
          <w:sz w:val="28"/>
          <w:szCs w:val="28"/>
          <w:u w:val="single"/>
        </w:rPr>
      </w:pPr>
    </w:p>
    <w:p w:rsidR="00A356F6" w:rsidRDefault="00A356F6" w:rsidP="00A356F6">
      <w:pPr>
        <w:jc w:val="center"/>
        <w:rPr>
          <w:b/>
          <w:sz w:val="28"/>
          <w:szCs w:val="28"/>
          <w:u w:val="single"/>
        </w:rPr>
      </w:pPr>
    </w:p>
    <w:p w:rsidR="00A356F6" w:rsidRDefault="00A356F6" w:rsidP="00A356F6">
      <w:pPr>
        <w:jc w:val="center"/>
        <w:rPr>
          <w:b/>
          <w:sz w:val="28"/>
          <w:szCs w:val="28"/>
          <w:u w:val="single"/>
        </w:rPr>
      </w:pPr>
    </w:p>
    <w:p w:rsidR="00A356F6" w:rsidRPr="0085100F" w:rsidRDefault="00A356F6" w:rsidP="00A356F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PLANIFICACIÓN</w:t>
      </w:r>
    </w:p>
    <w:p w:rsidR="00A356F6" w:rsidRDefault="00A356F6" w:rsidP="00A356F6">
      <w:r w:rsidRPr="002E703D">
        <w:rPr>
          <w:b/>
        </w:rPr>
        <w:t xml:space="preserve">Curso: </w:t>
      </w:r>
      <w:r>
        <w:t>2° básico A</w:t>
      </w:r>
      <w:r>
        <w:tab/>
      </w:r>
      <w:r w:rsidRPr="002E703D">
        <w:rPr>
          <w:b/>
        </w:rPr>
        <w:t>Asignatura:</w:t>
      </w:r>
      <w:r>
        <w:t xml:space="preserve"> Lenguaje y Comunicación </w:t>
      </w:r>
      <w:r>
        <w:tab/>
      </w:r>
      <w:r>
        <w:tab/>
      </w:r>
      <w:r>
        <w:tab/>
      </w:r>
      <w:r>
        <w:tab/>
      </w:r>
      <w:r w:rsidRPr="002E703D">
        <w:rPr>
          <w:b/>
        </w:rPr>
        <w:t>Unidad:</w:t>
      </w:r>
      <w:r>
        <w:t xml:space="preserve"> Descubro nuevos significados a través de la lectura y escritura.</w:t>
      </w:r>
    </w:p>
    <w:p w:rsidR="00A356F6" w:rsidRPr="00EE0E7A" w:rsidRDefault="00A356F6" w:rsidP="00A356F6">
      <w:pPr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1526"/>
        <w:gridCol w:w="3260"/>
        <w:gridCol w:w="3119"/>
        <w:gridCol w:w="2835"/>
        <w:gridCol w:w="2551"/>
        <w:gridCol w:w="4175"/>
      </w:tblGrid>
      <w:tr w:rsidR="00A356F6" w:rsidRPr="00EE0E7A" w:rsidTr="00FE4F27">
        <w:tc>
          <w:tcPr>
            <w:tcW w:w="1526" w:type="dxa"/>
          </w:tcPr>
          <w:p w:rsidR="00A356F6" w:rsidRPr="00EE0E7A" w:rsidRDefault="00A356F6" w:rsidP="00FE4F27">
            <w:pPr>
              <w:rPr>
                <w:b/>
              </w:rPr>
            </w:pPr>
            <w:r w:rsidRPr="00EE0E7A">
              <w:rPr>
                <w:b/>
              </w:rPr>
              <w:t>Fecha</w:t>
            </w:r>
          </w:p>
        </w:tc>
        <w:tc>
          <w:tcPr>
            <w:tcW w:w="3260" w:type="dxa"/>
          </w:tcPr>
          <w:p w:rsidR="00A356F6" w:rsidRPr="00EE0E7A" w:rsidRDefault="00A356F6" w:rsidP="00FE4F27">
            <w:pPr>
              <w:rPr>
                <w:b/>
              </w:rPr>
            </w:pPr>
            <w:r w:rsidRPr="00EE0E7A">
              <w:rPr>
                <w:b/>
              </w:rPr>
              <w:t>Objetivo  de Aprendizaje</w:t>
            </w:r>
          </w:p>
        </w:tc>
        <w:tc>
          <w:tcPr>
            <w:tcW w:w="3119" w:type="dxa"/>
          </w:tcPr>
          <w:p w:rsidR="00A356F6" w:rsidRPr="00EE0E7A" w:rsidRDefault="00A356F6" w:rsidP="00FE4F27">
            <w:pPr>
              <w:rPr>
                <w:b/>
              </w:rPr>
            </w:pPr>
            <w:r w:rsidRPr="00EE0E7A">
              <w:rPr>
                <w:b/>
              </w:rPr>
              <w:t>C. Conceptual</w:t>
            </w:r>
          </w:p>
        </w:tc>
        <w:tc>
          <w:tcPr>
            <w:tcW w:w="2835" w:type="dxa"/>
          </w:tcPr>
          <w:p w:rsidR="00A356F6" w:rsidRPr="00EE0E7A" w:rsidRDefault="00A356F6" w:rsidP="00FE4F27">
            <w:pPr>
              <w:rPr>
                <w:b/>
              </w:rPr>
            </w:pPr>
            <w:r w:rsidRPr="00EE0E7A">
              <w:rPr>
                <w:b/>
              </w:rPr>
              <w:t>C. Procedimental</w:t>
            </w:r>
          </w:p>
        </w:tc>
        <w:tc>
          <w:tcPr>
            <w:tcW w:w="2551" w:type="dxa"/>
          </w:tcPr>
          <w:p w:rsidR="00A356F6" w:rsidRPr="00EE0E7A" w:rsidRDefault="00A356F6" w:rsidP="00FE4F27">
            <w:pPr>
              <w:rPr>
                <w:b/>
              </w:rPr>
            </w:pPr>
            <w:r w:rsidRPr="00EE0E7A">
              <w:rPr>
                <w:b/>
              </w:rPr>
              <w:t xml:space="preserve">C. </w:t>
            </w:r>
            <w:proofErr w:type="spellStart"/>
            <w:r w:rsidRPr="00EE0E7A">
              <w:rPr>
                <w:b/>
              </w:rPr>
              <w:t>Actitudinal</w:t>
            </w:r>
            <w:proofErr w:type="spellEnd"/>
          </w:p>
        </w:tc>
        <w:tc>
          <w:tcPr>
            <w:tcW w:w="4175" w:type="dxa"/>
          </w:tcPr>
          <w:p w:rsidR="00A356F6" w:rsidRPr="00EE0E7A" w:rsidRDefault="00A356F6" w:rsidP="00FE4F27">
            <w:pPr>
              <w:rPr>
                <w:b/>
              </w:rPr>
            </w:pPr>
            <w:r w:rsidRPr="00EE0E7A">
              <w:rPr>
                <w:b/>
              </w:rPr>
              <w:t>Principales Actividades.</w:t>
            </w:r>
          </w:p>
        </w:tc>
      </w:tr>
      <w:tr w:rsidR="00A356F6" w:rsidTr="00FE4F27">
        <w:trPr>
          <w:trHeight w:val="3422"/>
        </w:trPr>
        <w:tc>
          <w:tcPr>
            <w:tcW w:w="1526" w:type="dxa"/>
          </w:tcPr>
          <w:p w:rsidR="00A356F6" w:rsidRDefault="00A356F6" w:rsidP="00FE4F27">
            <w:r>
              <w:t>12 de abril</w:t>
            </w:r>
          </w:p>
        </w:tc>
        <w:tc>
          <w:tcPr>
            <w:tcW w:w="3260" w:type="dxa"/>
          </w:tcPr>
          <w:p w:rsidR="00A356F6" w:rsidRDefault="00A356F6" w:rsidP="00FE4F27">
            <w:proofErr w:type="gramStart"/>
            <w:r>
              <w:t>Leer ,</w:t>
            </w:r>
            <w:proofErr w:type="gramEnd"/>
            <w:r>
              <w:t xml:space="preserve"> reforzar y escribir los grupos consonánticos </w:t>
            </w:r>
            <w:proofErr w:type="spellStart"/>
            <w:r>
              <w:t>pl</w:t>
            </w:r>
            <w:proofErr w:type="spellEnd"/>
            <w:r>
              <w:t xml:space="preserve"> y </w:t>
            </w:r>
            <w:proofErr w:type="spellStart"/>
            <w:r>
              <w:t>pr</w:t>
            </w:r>
            <w:proofErr w:type="spellEnd"/>
            <w:r>
              <w:t>.</w:t>
            </w:r>
          </w:p>
        </w:tc>
        <w:tc>
          <w:tcPr>
            <w:tcW w:w="3119" w:type="dxa"/>
          </w:tcPr>
          <w:p w:rsidR="00A356F6" w:rsidRDefault="00A356F6" w:rsidP="00FE4F27">
            <w:r>
              <w:t>Comunicación oral</w:t>
            </w:r>
          </w:p>
          <w:p w:rsidR="00A356F6" w:rsidRDefault="00A356F6" w:rsidP="00FE4F27">
            <w:r>
              <w:t>Comprensión lectora</w:t>
            </w:r>
          </w:p>
          <w:p w:rsidR="00A356F6" w:rsidRDefault="00A356F6" w:rsidP="00FE4F27">
            <w:r>
              <w:t xml:space="preserve">Organización de palabras según grupo consonántico </w:t>
            </w:r>
            <w:proofErr w:type="spellStart"/>
            <w:r>
              <w:t>pl</w:t>
            </w:r>
            <w:proofErr w:type="spellEnd"/>
            <w:r>
              <w:t xml:space="preserve"> y </w:t>
            </w:r>
            <w:proofErr w:type="spellStart"/>
            <w:r>
              <w:t>pr</w:t>
            </w:r>
            <w:proofErr w:type="spellEnd"/>
            <w:r>
              <w:t>.</w:t>
            </w:r>
          </w:p>
          <w:p w:rsidR="00A356F6" w:rsidRDefault="00A356F6" w:rsidP="00FE4F27">
            <w:r>
              <w:t xml:space="preserve">Ortografía (uso de palabras con </w:t>
            </w:r>
            <w:proofErr w:type="spellStart"/>
            <w:r>
              <w:t>pl</w:t>
            </w:r>
            <w:proofErr w:type="spellEnd"/>
            <w:r>
              <w:t xml:space="preserve"> y </w:t>
            </w:r>
            <w:proofErr w:type="spellStart"/>
            <w:r>
              <w:t>pr</w:t>
            </w:r>
            <w:proofErr w:type="spellEnd"/>
            <w:r>
              <w:t>)</w:t>
            </w:r>
          </w:p>
          <w:p w:rsidR="00A356F6" w:rsidRDefault="00A356F6" w:rsidP="00FE4F27"/>
        </w:tc>
        <w:tc>
          <w:tcPr>
            <w:tcW w:w="2835" w:type="dxa"/>
          </w:tcPr>
          <w:p w:rsidR="00A356F6" w:rsidRDefault="00A356F6" w:rsidP="00FE4F27">
            <w:r>
              <w:t>Comentario de lo escuchado y leído.</w:t>
            </w:r>
          </w:p>
          <w:p w:rsidR="00A356F6" w:rsidRDefault="00A356F6" w:rsidP="00FE4F27">
            <w:r>
              <w:t xml:space="preserve">Elaboración de respuestas </w:t>
            </w:r>
          </w:p>
          <w:p w:rsidR="00A356F6" w:rsidRDefault="00A356F6" w:rsidP="00FE4F27">
            <w:r>
              <w:t>Aplicación de los grupos consonánticos en actividades del libro.</w:t>
            </w:r>
          </w:p>
          <w:p w:rsidR="00A356F6" w:rsidRDefault="00A356F6" w:rsidP="00FE4F27">
            <w:r>
              <w:t>Registro de lo aprendido.</w:t>
            </w:r>
          </w:p>
        </w:tc>
        <w:tc>
          <w:tcPr>
            <w:tcW w:w="2551" w:type="dxa"/>
          </w:tcPr>
          <w:p w:rsidR="00A356F6" w:rsidRDefault="00A356F6" w:rsidP="00FE4F27">
            <w:r>
              <w:t>Demostrar respeto por las diversas opiniones y puntos de vista.</w:t>
            </w:r>
          </w:p>
          <w:p w:rsidR="00A356F6" w:rsidRDefault="00A356F6" w:rsidP="00FE4F27">
            <w:r>
              <w:t>Reconocer el diálogo como una herramienta de enriquecimiento personal y social.</w:t>
            </w:r>
          </w:p>
        </w:tc>
        <w:tc>
          <w:tcPr>
            <w:tcW w:w="4175" w:type="dxa"/>
          </w:tcPr>
          <w:p w:rsidR="00A356F6" w:rsidRDefault="00A356F6" w:rsidP="00FE4F27">
            <w:r>
              <w:t xml:space="preserve">Inicio: Refuerzan palabras que contengan el grupo consonántico </w:t>
            </w:r>
            <w:proofErr w:type="spellStart"/>
            <w:r>
              <w:t>pl</w:t>
            </w:r>
            <w:proofErr w:type="spellEnd"/>
            <w:r>
              <w:t xml:space="preserve"> y  </w:t>
            </w:r>
            <w:proofErr w:type="spellStart"/>
            <w:r>
              <w:t>pr</w:t>
            </w:r>
            <w:proofErr w:type="spellEnd"/>
            <w:r>
              <w:t xml:space="preserve">. </w:t>
            </w:r>
          </w:p>
          <w:p w:rsidR="00A356F6" w:rsidRDefault="00A356F6" w:rsidP="00FE4F27">
            <w:r>
              <w:t>Luego se les invita  a realizar conocimientos previos sobre el cuento Alicia en el país de las maravillas posteriormente escuchan la lectura. Expresan  sus respuestas  en base  a las preguntas que se plantean.</w:t>
            </w:r>
          </w:p>
          <w:p w:rsidR="00A356F6" w:rsidRDefault="00A356F6" w:rsidP="00FE4F27">
            <w:r>
              <w:t>Se les invita a repetir y reforzar el trabalenguas “Pancha plancha…”</w:t>
            </w:r>
          </w:p>
          <w:p w:rsidR="00A356F6" w:rsidRDefault="00A356F6" w:rsidP="00FE4F27">
            <w:r>
              <w:t>Desarrollo: Realizan la actividad del libro página 43. Comentan sus respuestas</w:t>
            </w:r>
          </w:p>
          <w:p w:rsidR="00A356F6" w:rsidRDefault="00A356F6" w:rsidP="00FE4F27">
            <w:r>
              <w:t xml:space="preserve"> </w:t>
            </w:r>
            <w:proofErr w:type="gramStart"/>
            <w:r>
              <w:t>en</w:t>
            </w:r>
            <w:proofErr w:type="gramEnd"/>
            <w:r>
              <w:t xml:space="preserve"> forma conjunta con la profesora.</w:t>
            </w:r>
          </w:p>
          <w:p w:rsidR="00A356F6" w:rsidRDefault="00A356F6" w:rsidP="00FE4F27">
            <w:r>
              <w:t>Cierre: comentan lo aprendido.</w:t>
            </w:r>
          </w:p>
          <w:p w:rsidR="00A356F6" w:rsidRDefault="00A356F6" w:rsidP="00FE4F27"/>
        </w:tc>
      </w:tr>
    </w:tbl>
    <w:p w:rsidR="00A356F6" w:rsidRDefault="00A356F6" w:rsidP="00A356F6"/>
    <w:p w:rsidR="00A356F6" w:rsidRPr="00931FF3" w:rsidRDefault="00A356F6" w:rsidP="00A356F6">
      <w:pPr>
        <w:jc w:val="both"/>
      </w:pPr>
    </w:p>
    <w:p w:rsidR="00A356F6" w:rsidRDefault="00A356F6"/>
    <w:sectPr w:rsidR="00A356F6" w:rsidSect="00A356F6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56F6"/>
    <w:rsid w:val="00065A2C"/>
    <w:rsid w:val="004372A8"/>
    <w:rsid w:val="00A356F6"/>
    <w:rsid w:val="00BE04B0"/>
    <w:rsid w:val="00D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6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5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2013-06-25T01:39:00Z</dcterms:created>
  <dcterms:modified xsi:type="dcterms:W3CDTF">2013-06-25T01:40:00Z</dcterms:modified>
</cp:coreProperties>
</file>